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Pr="004630AE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30AE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4630AE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4630AE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4630AE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4630AE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4630AE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Pr="004630AE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4630AE" w:rsidRPr="004630AE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4630AE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4630AE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4630AE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4630AE" w:rsidRPr="004630AE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74BD0AB3" w:rsidR="00871019" w:rsidRPr="004630AE" w:rsidRDefault="0060700C" w:rsidP="001224A5">
            <w:pPr>
              <w:jc w:val="center"/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福祉技術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Pr="004630AE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Pr="004630AE" w:rsidRDefault="00871019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4630AE" w:rsidRPr="004630AE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Pr="004630AE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学部・専攻学科及びコース等名称</w:t>
            </w:r>
          </w:p>
        </w:tc>
      </w:tr>
      <w:tr w:rsidR="004630AE" w:rsidRPr="004630AE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Pr="004630AE" w:rsidRDefault="00611406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</w:t>
            </w:r>
            <w:r w:rsidR="00A16E62" w:rsidRPr="004630AE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Pr="004630AE" w:rsidRDefault="00A16E62" w:rsidP="001224A5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:rsidRPr="004630AE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Pr="004630AE" w:rsidRDefault="00871019" w:rsidP="00A16E62">
            <w:pPr>
              <w:rPr>
                <w:rFonts w:ascii="ＭＳ 明朝" w:eastAsia="ＭＳ 明朝" w:hAnsi="ＭＳ 明朝"/>
              </w:rPr>
            </w:pPr>
            <w:r w:rsidRPr="004630AE">
              <w:rPr>
                <w:rFonts w:ascii="ＭＳ 明朝" w:eastAsia="ＭＳ 明朝" w:hAnsi="ＭＳ 明朝" w:hint="eastAsia"/>
              </w:rPr>
              <w:t>（学部・学科</w:t>
            </w:r>
            <w:r w:rsidR="00913766" w:rsidRPr="004630AE">
              <w:rPr>
                <w:rFonts w:ascii="ＭＳ 明朝" w:eastAsia="ＭＳ 明朝" w:hAnsi="ＭＳ 明朝" w:hint="eastAsia"/>
              </w:rPr>
              <w:t>・コース</w:t>
            </w:r>
            <w:r w:rsidRPr="004630AE"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Pr="004630AE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Pr="004630AE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Pr="004630AE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4630AE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BBAFB4" w14:textId="77777777" w:rsidR="00654A6F" w:rsidRDefault="00FE575D" w:rsidP="00654A6F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4630AE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0D4D81B4" w14:textId="32240C4B" w:rsidR="0060700C" w:rsidRPr="004630AE" w:rsidRDefault="00285700" w:rsidP="00C821F0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EE07DC">
              <w:rPr>
                <w:rFonts w:ascii="ＭＳ 明朝" w:eastAsia="ＭＳ 明朝" w:hAnsi="ＭＳ 明朝" w:hint="eastAsia"/>
                <w:sz w:val="22"/>
              </w:rPr>
              <w:t>子どもや障がい者等の</w:t>
            </w:r>
            <w:r w:rsidR="0060700C" w:rsidRPr="00EE07DC">
              <w:rPr>
                <w:rFonts w:ascii="ＭＳ 明朝" w:eastAsia="ＭＳ 明朝" w:hAnsi="ＭＳ 明朝" w:hint="eastAsia"/>
                <w:sz w:val="22"/>
              </w:rPr>
              <w:t>当事者の立場を理解して行動するとともに、</w:t>
            </w:r>
            <w:r w:rsidRPr="00EE07DC">
              <w:rPr>
                <w:rFonts w:ascii="ＭＳ 明朝" w:eastAsia="ＭＳ 明朝" w:hAnsi="ＭＳ 明朝" w:hint="eastAsia"/>
                <w:sz w:val="22"/>
              </w:rPr>
              <w:t>福祉や行政等の</w:t>
            </w:r>
            <w:r w:rsidR="0060700C" w:rsidRPr="00EE07DC">
              <w:rPr>
                <w:rFonts w:ascii="ＭＳ 明朝" w:eastAsia="ＭＳ 明朝" w:hAnsi="ＭＳ 明朝" w:hint="eastAsia"/>
                <w:sz w:val="22"/>
              </w:rPr>
              <w:t>関</w:t>
            </w:r>
            <w:r w:rsidR="0060700C" w:rsidRPr="004630AE">
              <w:rPr>
                <w:rFonts w:ascii="ＭＳ 明朝" w:eastAsia="ＭＳ 明朝" w:hAnsi="ＭＳ 明朝" w:hint="eastAsia"/>
                <w:sz w:val="22"/>
              </w:rPr>
              <w:t>係者との良好なコミュニケーションを保ち、連携できる</w:t>
            </w:r>
            <w:r w:rsidR="005B2323">
              <w:rPr>
                <w:rFonts w:ascii="ＭＳ 明朝" w:eastAsia="ＭＳ 明朝" w:hAnsi="ＭＳ 明朝" w:hint="eastAsia"/>
                <w:sz w:val="22"/>
              </w:rPr>
              <w:t>方</w:t>
            </w:r>
          </w:p>
          <w:p w14:paraId="55FE4D91" w14:textId="2FEA6C54" w:rsidR="00F77EE7" w:rsidRPr="004630AE" w:rsidRDefault="0060700C" w:rsidP="004630AE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高度な専門知識を持ち、また、現場の課題を政策形成に結び付けることのできる</w:t>
            </w:r>
            <w:r w:rsidR="005B2323">
              <w:rPr>
                <w:rFonts w:ascii="ＭＳ 明朝" w:eastAsia="ＭＳ 明朝" w:hAnsi="ＭＳ 明朝" w:hint="eastAsia"/>
                <w:sz w:val="22"/>
              </w:rPr>
              <w:t>方</w:t>
            </w:r>
          </w:p>
        </w:tc>
      </w:tr>
    </w:tbl>
    <w:p w14:paraId="4EE9B599" w14:textId="77777777" w:rsidR="00FE575D" w:rsidRPr="004630AE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4630AE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4630AE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4630AE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140D1722" w14:textId="77777777" w:rsidR="004630AE" w:rsidRDefault="00A952ED" w:rsidP="00C821F0">
            <w:pPr>
              <w:ind w:leftChars="200" w:left="4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児童相談所や福祉事務所等にお</w:t>
            </w:r>
            <w:r w:rsidR="003B5D2C" w:rsidRPr="004630AE">
              <w:rPr>
                <w:rFonts w:ascii="ＭＳ 明朝" w:eastAsia="ＭＳ 明朝" w:hAnsi="ＭＳ 明朝" w:hint="eastAsia"/>
                <w:sz w:val="22"/>
              </w:rPr>
              <w:t>ける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、子ども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の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保護者、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障がい者及び生活困窮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者等</w:t>
            </w:r>
            <w:r w:rsidR="0034701C" w:rsidRPr="004630AE">
              <w:rPr>
                <w:rFonts w:ascii="ＭＳ 明朝" w:eastAsia="ＭＳ 明朝" w:hAnsi="ＭＳ 明朝" w:hint="eastAsia"/>
                <w:sz w:val="22"/>
              </w:rPr>
              <w:t>から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の相談に応じ、抱えている問題解決を支援するなど、</w:t>
            </w:r>
            <w:r w:rsidR="0034701C" w:rsidRPr="004630AE">
              <w:rPr>
                <w:rFonts w:ascii="ＭＳ 明朝" w:eastAsia="ＭＳ 明朝" w:hAnsi="ＭＳ 明朝" w:hint="eastAsia"/>
                <w:sz w:val="22"/>
              </w:rPr>
              <w:t>子どもをはじめとする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県民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の命と暮らしに直接関係する業務（</w:t>
            </w:r>
            <w:r w:rsidR="007743C2" w:rsidRPr="004630AE">
              <w:rPr>
                <w:rFonts w:ascii="ＭＳ 明朝" w:eastAsia="ＭＳ 明朝" w:hAnsi="ＭＳ 明朝" w:hint="eastAsia"/>
                <w:sz w:val="22"/>
              </w:rPr>
              <w:t>対人援助業務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743C2" w:rsidRPr="004630AE">
              <w:rPr>
                <w:rFonts w:ascii="ＭＳ 明朝" w:eastAsia="ＭＳ 明朝" w:hAnsi="ＭＳ 明朝" w:hint="eastAsia"/>
                <w:sz w:val="22"/>
              </w:rPr>
              <w:t>心理アセスメント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7743C2" w:rsidRPr="004630AE">
              <w:rPr>
                <w:rFonts w:ascii="ＭＳ 明朝" w:eastAsia="ＭＳ 明朝" w:hAnsi="ＭＳ 明朝" w:hint="eastAsia"/>
                <w:sz w:val="22"/>
              </w:rPr>
              <w:t>児童指導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等）</w:t>
            </w:r>
          </w:p>
          <w:p w14:paraId="5469EA84" w14:textId="0B31E439" w:rsidR="00A952ED" w:rsidRPr="004630AE" w:rsidRDefault="00A952ED" w:rsidP="004630AE">
            <w:pPr>
              <w:ind w:leftChars="100" w:left="210" w:firstLineChars="100" w:firstLine="2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本庁にお</w:t>
            </w:r>
            <w:r w:rsidR="003B5D2C" w:rsidRPr="004630AE">
              <w:rPr>
                <w:rFonts w:ascii="ＭＳ 明朝" w:eastAsia="ＭＳ 明朝" w:hAnsi="ＭＳ 明朝" w:hint="eastAsia"/>
                <w:sz w:val="22"/>
              </w:rPr>
              <w:t>ける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福祉施策の立案</w:t>
            </w:r>
            <w:r w:rsidR="00A327B6" w:rsidRPr="004630AE">
              <w:rPr>
                <w:rFonts w:ascii="ＭＳ 明朝" w:eastAsia="ＭＳ 明朝" w:hAnsi="ＭＳ 明朝" w:hint="eastAsia"/>
                <w:sz w:val="22"/>
              </w:rPr>
              <w:t>等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業務</w:t>
            </w:r>
          </w:p>
        </w:tc>
      </w:tr>
    </w:tbl>
    <w:p w14:paraId="5B60C53B" w14:textId="77777777" w:rsidR="00A36B57" w:rsidRPr="004630AE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Pr="004630AE" w:rsidRDefault="00542184" w:rsidP="00542184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Pr="004630AE" w:rsidRDefault="00542184" w:rsidP="00542184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Pr="004630AE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4630AE" w:rsidRDefault="0020644C" w:rsidP="0020644C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4630AE">
        <w:rPr>
          <w:rFonts w:ascii="ＭＳ 明朝" w:eastAsia="ＭＳ 明朝" w:hAnsi="ＭＳ 明朝" w:hint="eastAsia"/>
          <w:sz w:val="22"/>
        </w:rPr>
        <w:t>たものを</w:t>
      </w:r>
      <w:r w:rsidRPr="004630AE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4630AE" w:rsidRDefault="000E7FEA" w:rsidP="00542184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4630AE">
        <w:rPr>
          <w:rFonts w:ascii="ＭＳ 明朝" w:eastAsia="ＭＳ 明朝" w:hAnsi="ＭＳ 明朝"/>
          <w:sz w:val="22"/>
        </w:rPr>
        <w:t>）</w:t>
      </w:r>
      <w:r w:rsidRPr="004630AE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4630AE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</w:t>
      </w:r>
      <w:r w:rsidR="00BD2C86" w:rsidRPr="004630AE">
        <w:rPr>
          <w:rFonts w:ascii="ＭＳ 明朝" w:eastAsia="ＭＳ 明朝" w:hAnsi="ＭＳ 明朝" w:hint="eastAsia"/>
          <w:sz w:val="22"/>
        </w:rPr>
        <w:t>シートの</w:t>
      </w:r>
      <w:r w:rsidRPr="004630AE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4630AE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</w:t>
      </w:r>
      <w:r w:rsidR="00542184" w:rsidRPr="004630AE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4630AE">
        <w:rPr>
          <w:rFonts w:ascii="ＭＳ 明朝" w:eastAsia="ＭＳ 明朝" w:hAnsi="ＭＳ 明朝" w:hint="eastAsia"/>
          <w:sz w:val="22"/>
        </w:rPr>
        <w:t>11</w:t>
      </w:r>
      <w:r w:rsidR="00542184" w:rsidRPr="004630AE">
        <w:rPr>
          <w:rFonts w:ascii="ＭＳ 明朝" w:eastAsia="ＭＳ 明朝" w:hAnsi="ＭＳ 明朝" w:hint="eastAsia"/>
          <w:sz w:val="22"/>
        </w:rPr>
        <w:t>ポイントとしてください。</w:t>
      </w:r>
      <w:r w:rsidRPr="004630AE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4630AE" w:rsidRDefault="00D813C9" w:rsidP="00BD2C86">
      <w:pPr>
        <w:rPr>
          <w:rFonts w:ascii="ＭＳ 明朝" w:eastAsia="ＭＳ 明朝" w:hAnsi="ＭＳ 明朝"/>
          <w:sz w:val="22"/>
        </w:rPr>
      </w:pPr>
      <w:r w:rsidRPr="004630AE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4630AE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FD99366" w14:textId="77777777" w:rsidR="00A36B57" w:rsidRPr="004630AE" w:rsidRDefault="00A36B57" w:rsidP="00A36B57">
      <w:pPr>
        <w:rPr>
          <w:rFonts w:ascii="ＭＳ 明朝" w:eastAsia="ＭＳ 明朝" w:hAnsi="ＭＳ 明朝"/>
          <w:sz w:val="22"/>
        </w:rPr>
      </w:pPr>
    </w:p>
    <w:p w14:paraId="58F899DA" w14:textId="77777777" w:rsidR="00A36B57" w:rsidRPr="004630AE" w:rsidRDefault="00A36B57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4A37FD63" w14:textId="77777777" w:rsidR="00660BF3" w:rsidRPr="004630AE" w:rsidRDefault="00970EAF">
      <w:pPr>
        <w:rPr>
          <w:rFonts w:ascii="ＭＳ 明朝" w:eastAsia="ＭＳ 明朝" w:hAnsi="ＭＳ 明朝"/>
          <w:b/>
          <w:sz w:val="22"/>
        </w:rPr>
      </w:pPr>
      <w:r w:rsidRPr="004630AE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4630AE">
        <w:rPr>
          <w:rFonts w:ascii="ＭＳ 明朝" w:eastAsia="ＭＳ 明朝" w:hAnsi="ＭＳ 明朝" w:hint="eastAsia"/>
          <w:b/>
          <w:sz w:val="22"/>
        </w:rPr>
        <w:t>専門知識</w:t>
      </w:r>
      <w:r w:rsidRPr="004630AE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4630AE" w:rsidRPr="004630AE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4630AE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 w:rsidRPr="004630AE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 w:rsidRPr="004630AE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 w:rsidRPr="004630AE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 w:rsidRPr="004630AE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 w:rsidRPr="004630AE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 w:rsidRPr="004630AE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 w:rsidRPr="004630AE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4630AE" w:rsidRPr="004630AE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Pr="004630AE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4630AE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4630AE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4630AE" w:rsidRPr="004630AE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601E1308" w14:textId="61844843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A36B57" w:rsidRPr="004630AE">
              <w:rPr>
                <w:rFonts w:ascii="ＭＳ 明朝" w:eastAsia="ＭＳ 明朝" w:hAnsi="ＭＳ 明朝" w:hint="eastAsia"/>
                <w:sz w:val="22"/>
              </w:rPr>
              <w:t>①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社会福祉概論</w:t>
            </w:r>
          </w:p>
          <w:p w14:paraId="48D21C09" w14:textId="4B9F641A" w:rsidR="00611406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□②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社会保障論</w:t>
            </w:r>
          </w:p>
          <w:p w14:paraId="7CCCFE62" w14:textId="2F6DD0FB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□③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社会福祉行政論</w:t>
            </w:r>
          </w:p>
          <w:p w14:paraId="5F47E5B1" w14:textId="7F6C0CDD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□④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公的扶助論</w:t>
            </w:r>
          </w:p>
          <w:p w14:paraId="6443AD50" w14:textId="142F9D42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□⑤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身体障害者福祉論</w:t>
            </w:r>
          </w:p>
          <w:p w14:paraId="135CB320" w14:textId="33412EF1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□⑥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老人福祉論</w:t>
            </w:r>
          </w:p>
          <w:p w14:paraId="66509D07" w14:textId="6FFA9D10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□⑦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児童福祉論</w:t>
            </w:r>
          </w:p>
          <w:p w14:paraId="3DA4FD8B" w14:textId="4C9136A4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□⑧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家庭福祉論</w:t>
            </w:r>
          </w:p>
          <w:p w14:paraId="7D9F9BD4" w14:textId="4502E82D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□⑨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知的障害者福祉論</w:t>
            </w:r>
          </w:p>
          <w:p w14:paraId="6F2A0827" w14:textId="712CE798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□⑩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精神障害者保健福祉論</w:t>
            </w:r>
          </w:p>
          <w:p w14:paraId="7C88F04E" w14:textId="25816F5C" w:rsidR="00A36B57" w:rsidRPr="004630AE" w:rsidRDefault="00611406" w:rsidP="00F77EE7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□⑪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社会学</w:t>
            </w:r>
          </w:p>
          <w:p w14:paraId="592D9532" w14:textId="2EF62504" w:rsidR="00611406" w:rsidRPr="004630AE" w:rsidRDefault="00611406" w:rsidP="00F77EE7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□⑫</w:t>
            </w:r>
            <w:r w:rsidR="0059550B" w:rsidRPr="004630AE">
              <w:rPr>
                <w:rFonts w:ascii="ＭＳ 明朝" w:eastAsia="ＭＳ 明朝" w:hAnsi="ＭＳ 明朝" w:hint="eastAsia"/>
                <w:sz w:val="22"/>
              </w:rPr>
              <w:t>心理学</w:t>
            </w:r>
          </w:p>
          <w:p w14:paraId="02A1536D" w14:textId="0F4DC26C" w:rsidR="0059550B" w:rsidRPr="004630AE" w:rsidRDefault="0059550B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CD2ABF" w:rsidRPr="004630AE">
              <w:rPr>
                <w:rFonts w:ascii="ＭＳ 明朝" w:eastAsia="ＭＳ 明朝" w:hAnsi="ＭＳ 明朝" w:hint="eastAsia"/>
                <w:sz w:val="22"/>
              </w:rPr>
              <w:t>地域福祉論</w:t>
            </w:r>
          </w:p>
          <w:p w14:paraId="22AF90E8" w14:textId="350E3977" w:rsidR="0059550B" w:rsidRPr="004630AE" w:rsidRDefault="0059550B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CD2ABF" w:rsidRPr="004630AE">
              <w:rPr>
                <w:rFonts w:ascii="ＭＳ 明朝" w:eastAsia="ＭＳ 明朝" w:hAnsi="ＭＳ 明朝" w:hint="eastAsia"/>
                <w:sz w:val="22"/>
              </w:rPr>
              <w:t>保育理論</w:t>
            </w:r>
          </w:p>
          <w:p w14:paraId="0A276032" w14:textId="571D9B63" w:rsidR="00CD2ABF" w:rsidRPr="004630AE" w:rsidRDefault="00CD2ABF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⑮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教育学</w:t>
            </w:r>
          </w:p>
          <w:p w14:paraId="499AE855" w14:textId="312BE77B" w:rsidR="00A36B57" w:rsidRPr="004630AE" w:rsidRDefault="00611406" w:rsidP="00B52048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⑯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77777777" w:rsidR="00A36B57" w:rsidRPr="004630AE" w:rsidRDefault="00A36B57" w:rsidP="008A151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4630AE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4630AE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4630AE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4630AE" w:rsidRPr="004630AE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4630AE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Pr="004630AE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 w:rsidRPr="004630AE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 w:rsidRPr="004630AE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4630AE" w:rsidRPr="004630AE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Pr="004630AE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Pr="004630AE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Pr="004630AE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Pr="004630AE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Pr="004630AE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 w:rsidRPr="004630AE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4630AE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 w:rsidRPr="004630AE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 w:rsidRPr="004630AE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 w:rsidRPr="004630AE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 w:rsidRPr="004630AE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4630AE" w:rsidRPr="004630AE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DE5E4B" w:rsidRPr="004630AE" w:rsidRDefault="00DE5E4B" w:rsidP="003B18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6FBFBB9B" w14:textId="368CD468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□①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高齢者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⑨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看護、リハビリテーション</w:t>
            </w:r>
          </w:p>
          <w:p w14:paraId="298D20BF" w14:textId="7476D4DF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②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障がい児・者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⑩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栄養、調理</w:t>
            </w:r>
          </w:p>
          <w:p w14:paraId="262E078B" w14:textId="360A68E5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③</w:t>
            </w:r>
            <w:r w:rsidR="008E5DF3" w:rsidRPr="004630AE">
              <w:rPr>
                <w:rFonts w:ascii="ＭＳ 明朝" w:eastAsia="ＭＳ 明朝" w:hAnsi="ＭＳ 明朝" w:hint="eastAsia"/>
                <w:sz w:val="22"/>
              </w:rPr>
              <w:t>子ども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⑪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運営、管理</w:t>
            </w:r>
          </w:p>
          <w:p w14:paraId="4EE43643" w14:textId="67C63796" w:rsidR="00DE5E4B" w:rsidRPr="004630AE" w:rsidRDefault="00611406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④</w:t>
            </w:r>
            <w:r w:rsidR="00DA0876" w:rsidRPr="004630AE">
              <w:rPr>
                <w:rFonts w:ascii="ＭＳ 明朝" w:eastAsia="ＭＳ 明朝" w:hAnsi="ＭＳ 明朝" w:hint="eastAsia"/>
                <w:sz w:val="22"/>
              </w:rPr>
              <w:t>生活困窮者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⑫</w:t>
            </w:r>
            <w:r w:rsidR="008E5DF3" w:rsidRPr="004630AE">
              <w:rPr>
                <w:rFonts w:ascii="ＭＳ 明朝" w:eastAsia="ＭＳ 明朝" w:hAnsi="ＭＳ 明朝" w:hint="eastAsia"/>
                <w:sz w:val="22"/>
              </w:rPr>
              <w:t>福祉政策</w:t>
            </w:r>
          </w:p>
          <w:p w14:paraId="24028F38" w14:textId="4FA4DBB5" w:rsidR="00DE5E4B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女性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⑬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福祉事務所</w:t>
            </w:r>
          </w:p>
          <w:p w14:paraId="01495D50" w14:textId="2DE206FB" w:rsidR="002452D6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介護</w:t>
            </w:r>
            <w:r w:rsidR="00335D7F" w:rsidRPr="004630AE">
              <w:rPr>
                <w:rFonts w:ascii="ＭＳ 明朝" w:eastAsia="ＭＳ 明朝" w:hAnsi="ＭＳ 明朝" w:hint="eastAsia"/>
                <w:sz w:val="22"/>
              </w:rPr>
              <w:t>、保育</w:t>
            </w:r>
            <w:r w:rsidR="00F77EE7" w:rsidRPr="004630AE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DE5E4B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⑭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児童相談所</w:t>
            </w:r>
          </w:p>
          <w:p w14:paraId="7016B1F7" w14:textId="58A7BA52" w:rsidR="001224A5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⑦</w:t>
            </w:r>
            <w:r w:rsidR="00335D7F" w:rsidRPr="004630AE">
              <w:rPr>
                <w:rFonts w:ascii="ＭＳ 明朝" w:eastAsia="ＭＳ 明朝" w:hAnsi="ＭＳ 明朝" w:hint="eastAsia"/>
                <w:sz w:val="22"/>
              </w:rPr>
              <w:t>相談援助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□⑮</w:t>
            </w:r>
            <w:r w:rsidR="00581D9E" w:rsidRPr="004630AE">
              <w:rPr>
                <w:rFonts w:ascii="ＭＳ 明朝" w:eastAsia="ＭＳ 明朝" w:hAnsi="ＭＳ 明朝" w:hint="eastAsia"/>
                <w:sz w:val="22"/>
              </w:rPr>
              <w:t>社会福祉協議会</w:t>
            </w:r>
          </w:p>
          <w:p w14:paraId="31B639C8" w14:textId="086DB19C" w:rsidR="00DE5E4B" w:rsidRPr="004630AE" w:rsidRDefault="00611406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335D7F" w:rsidRPr="004630AE">
              <w:rPr>
                <w:rFonts w:ascii="ＭＳ 明朝" w:eastAsia="ＭＳ 明朝" w:hAnsi="ＭＳ 明朝" w:hint="eastAsia"/>
                <w:sz w:val="22"/>
              </w:rPr>
              <w:t>心理判定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　　　　　　</w:t>
            </w:r>
            <w:r w:rsidR="00D813C9" w:rsidRPr="004630AE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452D6" w:rsidRPr="004630AE">
              <w:rPr>
                <w:rFonts w:ascii="ＭＳ 明朝" w:eastAsia="ＭＳ 明朝" w:hAnsi="ＭＳ 明朝" w:hint="eastAsia"/>
                <w:sz w:val="22"/>
              </w:rPr>
              <w:t xml:space="preserve">　□⑯</w:t>
            </w:r>
            <w:r w:rsidR="003B1893" w:rsidRPr="004630AE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</w:tc>
      </w:tr>
      <w:tr w:rsidR="004630AE" w:rsidRPr="004630AE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DE5E4B" w:rsidRPr="004630AE" w:rsidRDefault="00DE5E4B" w:rsidP="00DE5E4B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場所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所属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役職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役割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期間</w:t>
            </w:r>
            <w:r w:rsidR="002F22C0" w:rsidRPr="004630AE">
              <w:rPr>
                <w:rFonts w:ascii="ＭＳ 明朝" w:eastAsia="ＭＳ 明朝" w:hAnsi="ＭＳ 明朝" w:hint="eastAsia"/>
                <w:sz w:val="22"/>
              </w:rPr>
              <w:t>・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時期等</w:t>
            </w:r>
          </w:p>
        </w:tc>
      </w:tr>
      <w:tr w:rsidR="004630AE" w:rsidRPr="004630AE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DE5E4B" w:rsidRPr="004630AE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2F22C0" w:rsidRPr="004630AE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4630AE" w:rsidRPr="004630AE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DE5E4B" w:rsidRPr="004630AE" w:rsidRDefault="00DE5E4B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2F22C0" w:rsidRPr="004630AE" w:rsidRDefault="002F22C0" w:rsidP="001224A5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DE5E4B" w:rsidRPr="004630AE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FE1C2F" w:rsidRPr="004630AE" w:rsidRDefault="00FE1C2F" w:rsidP="003B1893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Pr="004630AE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4630AE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4630AE">
        <w:rPr>
          <w:rFonts w:ascii="ＭＳ 明朝" w:eastAsia="ＭＳ 明朝" w:hAnsi="ＭＳ 明朝" w:hint="eastAsia"/>
          <w:b/>
          <w:sz w:val="22"/>
        </w:rPr>
        <w:t>２</w:t>
      </w:r>
      <w:r w:rsidR="00C6784F" w:rsidRPr="004630AE">
        <w:rPr>
          <w:rFonts w:ascii="ＭＳ 明朝" w:eastAsia="ＭＳ 明朝" w:hAnsi="ＭＳ 明朝" w:hint="eastAsia"/>
          <w:b/>
          <w:sz w:val="22"/>
        </w:rPr>
        <w:t>．</w:t>
      </w:r>
      <w:r w:rsidR="002F22C0" w:rsidRPr="004630AE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4630AE" w:rsidRPr="004630AE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4630AE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 w:rsidRPr="004630AE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 w:rsidRPr="004630AE">
              <w:rPr>
                <w:rFonts w:ascii="ＭＳ 明朝" w:eastAsia="ＭＳ 明朝" w:hAnsi="ＭＳ 明朝" w:hint="eastAsia"/>
                <w:sz w:val="22"/>
              </w:rPr>
              <w:t>生か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 w:rsidRPr="004630AE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 w:rsidRPr="004630AE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 w:rsidRPr="004630AE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4630AE" w:rsidRPr="004630AE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4630AE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630AE" w:rsidRPr="004630AE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4630AE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4630AE"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 w:rsidRPr="004630AE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:rsidRPr="004630AE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4630AE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4630AE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4630AE" w:rsidSect="00BC4BC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418" w:left="1418" w:header="851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681439" w14:textId="77777777" w:rsidR="000139CF" w:rsidRDefault="000139CF" w:rsidP="00F63CEB">
      <w:r>
        <w:separator/>
      </w:r>
    </w:p>
  </w:endnote>
  <w:endnote w:type="continuationSeparator" w:id="0">
    <w:p w14:paraId="48ECE127" w14:textId="77777777" w:rsidR="000139CF" w:rsidRDefault="000139CF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8757061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4"/>
            <w:szCs w:val="24"/>
          </w:rPr>
        </w:sdtEndPr>
        <w:sdtContent>
          <w:p w14:paraId="0AC86B90" w14:textId="4CFC5219" w:rsidR="001224A5" w:rsidRPr="00D7329C" w:rsidRDefault="001224A5" w:rsidP="00D7329C">
            <w:pPr>
              <w:pStyle w:val="a6"/>
              <w:jc w:val="center"/>
              <w:rPr>
                <w:sz w:val="24"/>
                <w:szCs w:val="24"/>
              </w:rPr>
            </w:pP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PAGE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654A6F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  <w:r w:rsidRPr="00D7329C">
              <w:rPr>
                <w:sz w:val="24"/>
                <w:szCs w:val="24"/>
                <w:lang w:val="ja-JP"/>
              </w:rPr>
              <w:t xml:space="preserve"> </w:t>
            </w:r>
            <w:r w:rsidRPr="00D7329C">
              <w:rPr>
                <w:sz w:val="24"/>
                <w:szCs w:val="24"/>
                <w:lang w:val="ja-JP"/>
              </w:rPr>
              <w:t xml:space="preserve">/ </w:t>
            </w:r>
            <w:r w:rsidRPr="00D7329C">
              <w:rPr>
                <w:b/>
                <w:bCs/>
                <w:sz w:val="24"/>
                <w:szCs w:val="24"/>
              </w:rPr>
              <w:fldChar w:fldCharType="begin"/>
            </w:r>
            <w:r w:rsidRPr="00D7329C">
              <w:rPr>
                <w:b/>
                <w:bCs/>
                <w:sz w:val="24"/>
                <w:szCs w:val="24"/>
              </w:rPr>
              <w:instrText>NUMPAGES</w:instrText>
            </w:r>
            <w:r w:rsidRPr="00D7329C">
              <w:rPr>
                <w:b/>
                <w:bCs/>
                <w:sz w:val="24"/>
                <w:szCs w:val="24"/>
              </w:rPr>
              <w:fldChar w:fldCharType="separate"/>
            </w:r>
            <w:r w:rsidR="00654A6F">
              <w:rPr>
                <w:b/>
                <w:bCs/>
                <w:noProof/>
                <w:sz w:val="24"/>
                <w:szCs w:val="24"/>
              </w:rPr>
              <w:t>4</w:t>
            </w:r>
            <w:r w:rsidRPr="00D7329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5D317CD" w14:textId="77777777" w:rsidR="001224A5" w:rsidRDefault="001224A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349B5" w14:textId="693E634A" w:rsidR="00BC4BC9" w:rsidRPr="00BC4BC9" w:rsidRDefault="00BC4BC9" w:rsidP="00BC4BC9">
    <w:pPr>
      <w:pStyle w:val="a6"/>
      <w:jc w:val="center"/>
      <w:rPr>
        <w:rFonts w:hint="eastAsia"/>
        <w:sz w:val="24"/>
        <w:szCs w:val="24"/>
      </w:rPr>
    </w:pPr>
    <w:sdt>
      <w:sdtPr>
        <w:id w:val="-269093383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Pr="00D7329C">
          <w:rPr>
            <w:sz w:val="24"/>
            <w:szCs w:val="24"/>
            <w:lang w:val="ja-JP"/>
          </w:rPr>
          <w:t xml:space="preserve"> </w:t>
        </w:r>
        <w:r w:rsidRPr="00D7329C">
          <w:rPr>
            <w:b/>
            <w:bCs/>
            <w:sz w:val="24"/>
            <w:szCs w:val="24"/>
          </w:rPr>
          <w:fldChar w:fldCharType="begin"/>
        </w:r>
        <w:r w:rsidRPr="00D7329C">
          <w:rPr>
            <w:b/>
            <w:bCs/>
            <w:sz w:val="24"/>
            <w:szCs w:val="24"/>
          </w:rPr>
          <w:instrText>PAGE</w:instrText>
        </w:r>
        <w:r w:rsidRPr="00D7329C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2</w:t>
        </w:r>
        <w:r w:rsidRPr="00D7329C">
          <w:rPr>
            <w:b/>
            <w:bCs/>
            <w:sz w:val="24"/>
            <w:szCs w:val="24"/>
          </w:rPr>
          <w:fldChar w:fldCharType="end"/>
        </w:r>
        <w:r w:rsidRPr="00D7329C">
          <w:rPr>
            <w:sz w:val="24"/>
            <w:szCs w:val="24"/>
            <w:lang w:val="ja-JP"/>
          </w:rPr>
          <w:t xml:space="preserve"> </w:t>
        </w:r>
        <w:r w:rsidRPr="00D7329C">
          <w:rPr>
            <w:sz w:val="24"/>
            <w:szCs w:val="24"/>
            <w:lang w:val="ja-JP"/>
          </w:rPr>
          <w:t xml:space="preserve">/ </w:t>
        </w:r>
        <w:r w:rsidRPr="00D7329C">
          <w:rPr>
            <w:b/>
            <w:bCs/>
            <w:sz w:val="24"/>
            <w:szCs w:val="24"/>
          </w:rPr>
          <w:fldChar w:fldCharType="begin"/>
        </w:r>
        <w:r w:rsidRPr="00D7329C">
          <w:rPr>
            <w:b/>
            <w:bCs/>
            <w:sz w:val="24"/>
            <w:szCs w:val="24"/>
          </w:rPr>
          <w:instrText>NUMPAGES</w:instrText>
        </w:r>
        <w:r w:rsidRPr="00D7329C"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4</w:t>
        </w:r>
        <w:r w:rsidRPr="00D7329C">
          <w:rPr>
            <w:b/>
            <w:bCs/>
            <w:sz w:val="24"/>
            <w:szCs w:val="24"/>
          </w:rPr>
          <w:fldChar w:fldCharType="end"/>
        </w:r>
      </w:sdtContent>
    </w:sdt>
  </w:p>
  <w:p w14:paraId="37A4C4EB" w14:textId="77777777" w:rsidR="00BC4BC9" w:rsidRDefault="00BC4BC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70FE" w14:textId="77777777" w:rsidR="000139CF" w:rsidRDefault="000139CF" w:rsidP="00F63CEB">
      <w:r>
        <w:separator/>
      </w:r>
    </w:p>
  </w:footnote>
  <w:footnote w:type="continuationSeparator" w:id="0">
    <w:p w14:paraId="098A1C66" w14:textId="77777777" w:rsidR="000139CF" w:rsidRDefault="000139CF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4B851CC3" w:rsidR="00A43AEB" w:rsidRPr="00A43AEB" w:rsidRDefault="00BC4BC9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 w:hint="eastAsia"/>
      </w:rPr>
    </w:pPr>
    <w:r w:rsidRPr="00A43AEB">
      <w:ptab w:relativeTo="margin" w:alignment="center" w:leader="none"/>
    </w:r>
    <w:r w:rsidRPr="00A43AEB"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139CF"/>
    <w:rsid w:val="00055E1A"/>
    <w:rsid w:val="000A0FCB"/>
    <w:rsid w:val="000B7AA0"/>
    <w:rsid w:val="000E7FEA"/>
    <w:rsid w:val="000F5A29"/>
    <w:rsid w:val="001224A5"/>
    <w:rsid w:val="0019353A"/>
    <w:rsid w:val="001B1762"/>
    <w:rsid w:val="001C1FDA"/>
    <w:rsid w:val="001D38C6"/>
    <w:rsid w:val="001F6934"/>
    <w:rsid w:val="0020644C"/>
    <w:rsid w:val="00220F3D"/>
    <w:rsid w:val="002452D6"/>
    <w:rsid w:val="0026308D"/>
    <w:rsid w:val="00271E73"/>
    <w:rsid w:val="00285700"/>
    <w:rsid w:val="002A24D6"/>
    <w:rsid w:val="002C348B"/>
    <w:rsid w:val="002D08ED"/>
    <w:rsid w:val="002F22C0"/>
    <w:rsid w:val="00335D7F"/>
    <w:rsid w:val="0034701C"/>
    <w:rsid w:val="0037237F"/>
    <w:rsid w:val="003B1893"/>
    <w:rsid w:val="003B5D2C"/>
    <w:rsid w:val="003B751A"/>
    <w:rsid w:val="003D0423"/>
    <w:rsid w:val="003E076D"/>
    <w:rsid w:val="003F2614"/>
    <w:rsid w:val="003F357F"/>
    <w:rsid w:val="0045401A"/>
    <w:rsid w:val="004630AE"/>
    <w:rsid w:val="0047565F"/>
    <w:rsid w:val="004A585E"/>
    <w:rsid w:val="004E0D1D"/>
    <w:rsid w:val="00522AA6"/>
    <w:rsid w:val="005318C7"/>
    <w:rsid w:val="00542184"/>
    <w:rsid w:val="005614FE"/>
    <w:rsid w:val="005725A8"/>
    <w:rsid w:val="00581D9E"/>
    <w:rsid w:val="0059550B"/>
    <w:rsid w:val="005B2323"/>
    <w:rsid w:val="0060700C"/>
    <w:rsid w:val="00611406"/>
    <w:rsid w:val="006117F5"/>
    <w:rsid w:val="0061472E"/>
    <w:rsid w:val="006256C9"/>
    <w:rsid w:val="00654A6F"/>
    <w:rsid w:val="00660BF3"/>
    <w:rsid w:val="006A78AA"/>
    <w:rsid w:val="006D1619"/>
    <w:rsid w:val="006D35C2"/>
    <w:rsid w:val="006E5772"/>
    <w:rsid w:val="00760B23"/>
    <w:rsid w:val="007743C2"/>
    <w:rsid w:val="00783B3E"/>
    <w:rsid w:val="007D6ED2"/>
    <w:rsid w:val="007F47FC"/>
    <w:rsid w:val="008217C5"/>
    <w:rsid w:val="00850F7C"/>
    <w:rsid w:val="00871019"/>
    <w:rsid w:val="008A151B"/>
    <w:rsid w:val="008C4BBA"/>
    <w:rsid w:val="008D7A5F"/>
    <w:rsid w:val="008E5DF3"/>
    <w:rsid w:val="008F105A"/>
    <w:rsid w:val="00913766"/>
    <w:rsid w:val="00923913"/>
    <w:rsid w:val="009360D9"/>
    <w:rsid w:val="00970EAF"/>
    <w:rsid w:val="009B778A"/>
    <w:rsid w:val="009C6C93"/>
    <w:rsid w:val="009E1CB5"/>
    <w:rsid w:val="00A16E62"/>
    <w:rsid w:val="00A26AA1"/>
    <w:rsid w:val="00A327B6"/>
    <w:rsid w:val="00A36B57"/>
    <w:rsid w:val="00A43AEB"/>
    <w:rsid w:val="00A454B7"/>
    <w:rsid w:val="00A952ED"/>
    <w:rsid w:val="00B14716"/>
    <w:rsid w:val="00B40CFF"/>
    <w:rsid w:val="00B52048"/>
    <w:rsid w:val="00B71023"/>
    <w:rsid w:val="00B809F0"/>
    <w:rsid w:val="00BC4BC9"/>
    <w:rsid w:val="00BD2C86"/>
    <w:rsid w:val="00BF4FDB"/>
    <w:rsid w:val="00C43701"/>
    <w:rsid w:val="00C6784F"/>
    <w:rsid w:val="00C709C8"/>
    <w:rsid w:val="00C821F0"/>
    <w:rsid w:val="00C83AAB"/>
    <w:rsid w:val="00CC77A7"/>
    <w:rsid w:val="00CD2ABF"/>
    <w:rsid w:val="00CD4A61"/>
    <w:rsid w:val="00CE2AA4"/>
    <w:rsid w:val="00D64486"/>
    <w:rsid w:val="00D7329C"/>
    <w:rsid w:val="00D813C9"/>
    <w:rsid w:val="00DA0876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71915"/>
    <w:rsid w:val="00E72B04"/>
    <w:rsid w:val="00EC74CA"/>
    <w:rsid w:val="00EE07DC"/>
    <w:rsid w:val="00F013BA"/>
    <w:rsid w:val="00F25C8E"/>
    <w:rsid w:val="00F42556"/>
    <w:rsid w:val="00F47992"/>
    <w:rsid w:val="00F63CEB"/>
    <w:rsid w:val="00F74F01"/>
    <w:rsid w:val="00F76628"/>
    <w:rsid w:val="00F77EE7"/>
    <w:rsid w:val="00F82AF8"/>
    <w:rsid w:val="00F94082"/>
    <w:rsid w:val="00F946B8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1D994-7907-4167-A39E-46FDDF5CA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235</Words>
  <Characters>1340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1572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